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3E" w:rsidRDefault="00B2713D" w:rsidP="00B2713D">
      <w:pPr>
        <w:jc w:val="center"/>
        <w:rPr>
          <w:sz w:val="24"/>
          <w:szCs w:val="24"/>
        </w:rPr>
      </w:pPr>
      <w:r w:rsidRPr="00B2713D">
        <w:rPr>
          <w:sz w:val="24"/>
          <w:szCs w:val="24"/>
        </w:rPr>
        <w:t>МБДОУ «Воеводский детский сад «Калинка» общеразвивающего вида Целинного района Алтайского края</w:t>
      </w:r>
    </w:p>
    <w:p w:rsidR="00B2713D" w:rsidRDefault="00B2713D" w:rsidP="00B2713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B2713D" w:rsidRDefault="00B2713D" w:rsidP="00B2713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МБДОУ</w:t>
      </w:r>
    </w:p>
    <w:p w:rsidR="00B2713D" w:rsidRDefault="00B2713D" w:rsidP="00B2713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«Воеводский детский сад «Калинка»</w:t>
      </w:r>
    </w:p>
    <w:p w:rsidR="00B2713D" w:rsidRDefault="00B2713D" w:rsidP="00B2713D">
      <w:pPr>
        <w:jc w:val="right"/>
        <w:rPr>
          <w:sz w:val="24"/>
          <w:szCs w:val="24"/>
        </w:rPr>
      </w:pPr>
      <w:r>
        <w:rPr>
          <w:sz w:val="24"/>
          <w:szCs w:val="24"/>
        </w:rPr>
        <w:t>Е.М. Татарченко</w:t>
      </w:r>
    </w:p>
    <w:p w:rsidR="00B2713D" w:rsidRDefault="00B2713D" w:rsidP="00B2713D">
      <w:pPr>
        <w:spacing w:after="0"/>
        <w:jc w:val="center"/>
        <w:rPr>
          <w:b/>
          <w:sz w:val="44"/>
          <w:szCs w:val="44"/>
        </w:rPr>
      </w:pPr>
      <w:r w:rsidRPr="00B2713D">
        <w:rPr>
          <w:b/>
          <w:sz w:val="44"/>
          <w:szCs w:val="44"/>
        </w:rPr>
        <w:t xml:space="preserve">Дорожная карта </w:t>
      </w:r>
    </w:p>
    <w:p w:rsidR="00B2713D" w:rsidRPr="00B2713D" w:rsidRDefault="00B2713D" w:rsidP="00B271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план поэтапного введения ФГОС ДОУ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77"/>
        <w:gridCol w:w="1437"/>
        <w:gridCol w:w="1892"/>
        <w:gridCol w:w="1707"/>
        <w:gridCol w:w="1441"/>
      </w:tblGrid>
      <w:tr w:rsidR="00B2713D" w:rsidRPr="00B2713D" w:rsidTr="00B2713D">
        <w:tc>
          <w:tcPr>
            <w:tcW w:w="817" w:type="dxa"/>
          </w:tcPr>
          <w:p w:rsidR="00B2713D" w:rsidRPr="00B2713D" w:rsidRDefault="00B2713D" w:rsidP="00B2713D">
            <w:pPr>
              <w:jc w:val="center"/>
              <w:rPr>
                <w:sz w:val="24"/>
                <w:szCs w:val="24"/>
              </w:rPr>
            </w:pPr>
            <w:r w:rsidRPr="00B2713D">
              <w:rPr>
                <w:sz w:val="24"/>
                <w:szCs w:val="24"/>
              </w:rPr>
              <w:t>№</w:t>
            </w:r>
            <w:proofErr w:type="gramStart"/>
            <w:r w:rsidRPr="00B2713D">
              <w:rPr>
                <w:sz w:val="24"/>
                <w:szCs w:val="24"/>
              </w:rPr>
              <w:t>п</w:t>
            </w:r>
            <w:proofErr w:type="gramEnd"/>
            <w:r w:rsidRPr="00B2713D">
              <w:rPr>
                <w:sz w:val="24"/>
                <w:szCs w:val="24"/>
              </w:rPr>
              <w:t>/п</w:t>
            </w:r>
          </w:p>
        </w:tc>
        <w:tc>
          <w:tcPr>
            <w:tcW w:w="2277" w:type="dxa"/>
          </w:tcPr>
          <w:p w:rsidR="00B2713D" w:rsidRPr="00B2713D" w:rsidRDefault="00B2713D" w:rsidP="00B2713D">
            <w:pPr>
              <w:jc w:val="center"/>
              <w:rPr>
                <w:sz w:val="24"/>
                <w:szCs w:val="24"/>
              </w:rPr>
            </w:pPr>
            <w:r w:rsidRPr="00B2713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37" w:type="dxa"/>
          </w:tcPr>
          <w:p w:rsidR="00B2713D" w:rsidRPr="00B2713D" w:rsidRDefault="00B2713D" w:rsidP="00B2713D">
            <w:pPr>
              <w:jc w:val="center"/>
              <w:rPr>
                <w:sz w:val="24"/>
                <w:szCs w:val="24"/>
              </w:rPr>
            </w:pPr>
            <w:r w:rsidRPr="00B2713D">
              <w:rPr>
                <w:sz w:val="24"/>
                <w:szCs w:val="24"/>
              </w:rPr>
              <w:t>Примерные сроки</w:t>
            </w:r>
          </w:p>
        </w:tc>
        <w:tc>
          <w:tcPr>
            <w:tcW w:w="1892" w:type="dxa"/>
          </w:tcPr>
          <w:p w:rsidR="00B2713D" w:rsidRPr="00B2713D" w:rsidRDefault="00B2713D" w:rsidP="00B2713D">
            <w:pPr>
              <w:jc w:val="center"/>
              <w:rPr>
                <w:sz w:val="24"/>
                <w:szCs w:val="24"/>
              </w:rPr>
            </w:pPr>
            <w:r w:rsidRPr="00B2713D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707" w:type="dxa"/>
          </w:tcPr>
          <w:p w:rsidR="00B2713D" w:rsidRPr="00B2713D" w:rsidRDefault="00B2713D" w:rsidP="00B2713D">
            <w:pPr>
              <w:jc w:val="center"/>
              <w:rPr>
                <w:sz w:val="24"/>
                <w:szCs w:val="24"/>
              </w:rPr>
            </w:pPr>
            <w:r w:rsidRPr="00B2713D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441" w:type="dxa"/>
          </w:tcPr>
          <w:p w:rsidR="00B2713D" w:rsidRPr="00B2713D" w:rsidRDefault="00B2713D" w:rsidP="00B2713D">
            <w:pPr>
              <w:jc w:val="center"/>
              <w:rPr>
                <w:sz w:val="24"/>
                <w:szCs w:val="24"/>
              </w:rPr>
            </w:pPr>
            <w:r w:rsidRPr="00B2713D">
              <w:rPr>
                <w:sz w:val="24"/>
                <w:szCs w:val="24"/>
              </w:rPr>
              <w:t>Формы отчетных документов</w:t>
            </w:r>
          </w:p>
        </w:tc>
      </w:tr>
    </w:tbl>
    <w:p w:rsidR="00B2713D" w:rsidRPr="00B2713D" w:rsidRDefault="00B2713D" w:rsidP="00B2713D">
      <w:pPr>
        <w:jc w:val="center"/>
        <w:rPr>
          <w:b/>
          <w:sz w:val="24"/>
          <w:szCs w:val="24"/>
        </w:rPr>
      </w:pPr>
      <w:r w:rsidRPr="00B2713D">
        <w:rPr>
          <w:b/>
          <w:sz w:val="24"/>
          <w:szCs w:val="24"/>
        </w:rPr>
        <w:t>1.Нормативно-правовое, методическое и аналитическое обеспечение реализации 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2305"/>
        <w:gridCol w:w="1046"/>
        <w:gridCol w:w="1819"/>
        <w:gridCol w:w="1995"/>
        <w:gridCol w:w="1593"/>
      </w:tblGrid>
      <w:tr w:rsidR="00B927DE" w:rsidTr="00B2713D">
        <w:tc>
          <w:tcPr>
            <w:tcW w:w="817" w:type="dxa"/>
          </w:tcPr>
          <w:p w:rsidR="00B2713D" w:rsidRPr="00B2713D" w:rsidRDefault="00B2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73" w:type="dxa"/>
          </w:tcPr>
          <w:p w:rsidR="00B2713D" w:rsidRPr="00B2713D" w:rsidRDefault="00B2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группы по подготовке введения ФГОС ДОУ </w:t>
            </w:r>
          </w:p>
        </w:tc>
        <w:tc>
          <w:tcPr>
            <w:tcW w:w="1313" w:type="dxa"/>
          </w:tcPr>
          <w:p w:rsidR="00B2713D" w:rsidRPr="00B2713D" w:rsidRDefault="00B2713D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B2713D" w:rsidRPr="00B2713D" w:rsidRDefault="00B2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B2713D" w:rsidRPr="00B2713D" w:rsidRDefault="00B2713D">
            <w:pPr>
              <w:rPr>
                <w:sz w:val="24"/>
                <w:szCs w:val="24"/>
              </w:rPr>
            </w:pPr>
            <w:r w:rsidRPr="00B2713D">
              <w:rPr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1383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об утверждении рабочей группы по подготовке введения ФГОС ДОУ </w:t>
            </w:r>
          </w:p>
        </w:tc>
      </w:tr>
      <w:tr w:rsidR="00B927DE" w:rsidTr="00B2713D">
        <w:tc>
          <w:tcPr>
            <w:tcW w:w="817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 w:rsidRPr="00B927DE">
              <w:rPr>
                <w:sz w:val="24"/>
                <w:szCs w:val="24"/>
              </w:rPr>
              <w:t>1.2</w:t>
            </w:r>
          </w:p>
        </w:tc>
        <w:tc>
          <w:tcPr>
            <w:tcW w:w="2373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плана-графика поэтапного перехода к реализации ФГОС ДОУ 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808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мероприятий, обеспечивающих внедрение ФГОС ДОУ </w:t>
            </w:r>
          </w:p>
        </w:tc>
        <w:tc>
          <w:tcPr>
            <w:tcW w:w="1383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План-график </w:t>
            </w:r>
          </w:p>
        </w:tc>
      </w:tr>
      <w:tr w:rsidR="00B927DE" w:rsidTr="00B2713D">
        <w:tc>
          <w:tcPr>
            <w:tcW w:w="817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1.3ма</w:t>
            </w:r>
          </w:p>
        </w:tc>
        <w:tc>
          <w:tcPr>
            <w:tcW w:w="2373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ДОУ 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рабочая группа </w:t>
            </w:r>
          </w:p>
        </w:tc>
        <w:tc>
          <w:tcPr>
            <w:tcW w:w="1808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объективной  информации о готовности ДОУ к переходу на ФГОС ДОУ </w:t>
            </w:r>
          </w:p>
        </w:tc>
        <w:tc>
          <w:tcPr>
            <w:tcW w:w="1383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</w:tc>
      </w:tr>
      <w:tr w:rsidR="00B927DE" w:rsidTr="00B2713D">
        <w:tc>
          <w:tcPr>
            <w:tcW w:w="817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373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плана-графика поэтапного обновления  материально-технической базы в соответствии с реализацией основной образовательной программы (ООП) ДОУ 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08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мероприятий, обеспечивающих внедрение ФГОС ДОУ </w:t>
            </w:r>
          </w:p>
        </w:tc>
        <w:tc>
          <w:tcPr>
            <w:tcW w:w="1383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План-график </w:t>
            </w:r>
          </w:p>
        </w:tc>
      </w:tr>
      <w:tr w:rsidR="00B927DE" w:rsidTr="00B2713D">
        <w:tc>
          <w:tcPr>
            <w:tcW w:w="817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373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разработке и утверждению образовательной программы в соответствии с ФГОС ДОУ 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08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образовательная программа дошкольного образования</w:t>
            </w:r>
          </w:p>
        </w:tc>
        <w:tc>
          <w:tcPr>
            <w:tcW w:w="1383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</w:tr>
      <w:tr w:rsidR="00B927DE" w:rsidTr="00B2713D">
        <w:tc>
          <w:tcPr>
            <w:tcW w:w="817" w:type="dxa"/>
          </w:tcPr>
          <w:p w:rsidR="00B2713D" w:rsidRPr="00B927DE" w:rsidRDefault="00B9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373" w:type="dxa"/>
          </w:tcPr>
          <w:p w:rsidR="00B2713D" w:rsidRPr="00B927DE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ООП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презентации </w:t>
            </w:r>
          </w:p>
        </w:tc>
        <w:tc>
          <w:tcPr>
            <w:tcW w:w="1383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</w:tr>
      <w:tr w:rsidR="00B927DE" w:rsidTr="00B2713D">
        <w:tc>
          <w:tcPr>
            <w:tcW w:w="817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373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календарно-тематических планов педагогических работников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рабочая группа</w:t>
            </w:r>
          </w:p>
        </w:tc>
        <w:tc>
          <w:tcPr>
            <w:tcW w:w="1808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календарно-тематических планов</w:t>
            </w:r>
          </w:p>
        </w:tc>
        <w:tc>
          <w:tcPr>
            <w:tcW w:w="1383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</w:p>
        </w:tc>
      </w:tr>
      <w:tr w:rsidR="00B927DE" w:rsidTr="00B2713D">
        <w:tc>
          <w:tcPr>
            <w:tcW w:w="817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373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группы по подготовке ФГОС ДОУ 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1383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об утверждении рабочей группы по подготовке введения ФГОС ДОУ </w:t>
            </w:r>
          </w:p>
        </w:tc>
      </w:tr>
      <w:tr w:rsidR="00B927DE" w:rsidTr="00B2713D">
        <w:tc>
          <w:tcPr>
            <w:tcW w:w="817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</w:tr>
    </w:tbl>
    <w:p w:rsidR="00B2713D" w:rsidRPr="006759A0" w:rsidRDefault="006759A0" w:rsidP="006759A0">
      <w:pPr>
        <w:jc w:val="center"/>
        <w:rPr>
          <w:b/>
          <w:sz w:val="24"/>
          <w:szCs w:val="24"/>
        </w:rPr>
      </w:pPr>
      <w:r w:rsidRPr="006759A0">
        <w:rPr>
          <w:b/>
          <w:sz w:val="24"/>
          <w:szCs w:val="24"/>
        </w:rPr>
        <w:t>2.Организационное обеспечение реализации ФГОС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2255"/>
        <w:gridCol w:w="910"/>
        <w:gridCol w:w="1773"/>
        <w:gridCol w:w="2186"/>
        <w:gridCol w:w="1740"/>
      </w:tblGrid>
      <w:tr w:rsidR="00D42001" w:rsidTr="00B2713D">
        <w:tc>
          <w:tcPr>
            <w:tcW w:w="817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373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педагогов с планом поэтапного перехода на ФГОС ДОУ 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информации педагогами ДОУ </w:t>
            </w:r>
          </w:p>
        </w:tc>
        <w:tc>
          <w:tcPr>
            <w:tcW w:w="1383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</w:tc>
      </w:tr>
      <w:tr w:rsidR="00D42001" w:rsidTr="00B2713D">
        <w:tc>
          <w:tcPr>
            <w:tcW w:w="817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373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организации методической работы по введению и сопровождению ФГОС ДОУ 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мероприятий, обеспечивающих внедрение ФГОС ДОУ </w:t>
            </w:r>
          </w:p>
        </w:tc>
        <w:tc>
          <w:tcPr>
            <w:tcW w:w="1383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</w:tr>
      <w:tr w:rsidR="00D42001" w:rsidTr="00B2713D">
        <w:tc>
          <w:tcPr>
            <w:tcW w:w="817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373" w:type="dxa"/>
          </w:tcPr>
          <w:p w:rsidR="00B2713D" w:rsidRPr="006759A0" w:rsidRDefault="0067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реестром примерных образовательных программ, используемых в образовательном </w:t>
            </w:r>
            <w:r w:rsidR="00D42001">
              <w:rPr>
                <w:sz w:val="24"/>
                <w:szCs w:val="24"/>
              </w:rPr>
              <w:t xml:space="preserve">процессе в соответствии с ФГОС ДОУ 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D42001" w:rsidRDefault="00D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B2713D" w:rsidRPr="00D42001" w:rsidRDefault="00D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</w:t>
            </w:r>
            <w:r>
              <w:rPr>
                <w:sz w:val="24"/>
                <w:szCs w:val="24"/>
              </w:rPr>
              <w:lastRenderedPageBreak/>
              <w:t xml:space="preserve">образования в соответствии с ФГОС </w:t>
            </w:r>
          </w:p>
        </w:tc>
        <w:tc>
          <w:tcPr>
            <w:tcW w:w="1383" w:type="dxa"/>
          </w:tcPr>
          <w:p w:rsidR="00B2713D" w:rsidRPr="00D42001" w:rsidRDefault="00D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Ознакомление </w:t>
            </w:r>
          </w:p>
        </w:tc>
      </w:tr>
      <w:tr w:rsidR="00D42001" w:rsidTr="00B2713D">
        <w:tc>
          <w:tcPr>
            <w:tcW w:w="817" w:type="dxa"/>
          </w:tcPr>
          <w:p w:rsidR="00B2713D" w:rsidRPr="00D42001" w:rsidRDefault="00D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373" w:type="dxa"/>
          </w:tcPr>
          <w:p w:rsidR="00B2713D" w:rsidRPr="00D42001" w:rsidRDefault="00D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ДОУ материалов, направленных на обеспечение реализации ФГОС ДОУ 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D42001" w:rsidRDefault="00D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рабочая группа</w:t>
            </w:r>
          </w:p>
        </w:tc>
        <w:tc>
          <w:tcPr>
            <w:tcW w:w="1808" w:type="dxa"/>
          </w:tcPr>
          <w:p w:rsidR="00B2713D" w:rsidRPr="00D42001" w:rsidRDefault="00D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возможностей получения педагогическими работниками и родительской общественностью методической помощи</w:t>
            </w:r>
          </w:p>
        </w:tc>
        <w:tc>
          <w:tcPr>
            <w:tcW w:w="1383" w:type="dxa"/>
          </w:tcPr>
          <w:p w:rsidR="00B2713D" w:rsidRPr="00D42001" w:rsidRDefault="00D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материалов на сайте ДОУ </w:t>
            </w:r>
          </w:p>
        </w:tc>
      </w:tr>
      <w:tr w:rsidR="00D42001" w:rsidTr="00B2713D">
        <w:tc>
          <w:tcPr>
            <w:tcW w:w="817" w:type="dxa"/>
          </w:tcPr>
          <w:p w:rsidR="00B2713D" w:rsidRPr="00D42001" w:rsidRDefault="00D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373" w:type="dxa"/>
          </w:tcPr>
          <w:p w:rsidR="00B2713D" w:rsidRPr="00D42001" w:rsidRDefault="00D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родительской общественности о подготовке к введению и порядке перехода на новые стандарты. Выпуск газеты «ФГОС – будущее развития дошкольного образования в РФ»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D42001" w:rsidRDefault="00D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08" w:type="dxa"/>
          </w:tcPr>
          <w:p w:rsidR="00B2713D" w:rsidRPr="00D42001" w:rsidRDefault="00D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родителей (законных представителей) в области организации образовательного процесса и обновления содержания образования в соответствии с ФГОС ДОУ</w:t>
            </w:r>
          </w:p>
        </w:tc>
        <w:tc>
          <w:tcPr>
            <w:tcW w:w="1383" w:type="dxa"/>
          </w:tcPr>
          <w:p w:rsidR="00B2713D" w:rsidRPr="00D42001" w:rsidRDefault="00D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«ФГОС – будущее развития дошкольного образования в РФ»</w:t>
            </w:r>
          </w:p>
        </w:tc>
      </w:tr>
    </w:tbl>
    <w:p w:rsidR="00B2713D" w:rsidRPr="00D42001" w:rsidRDefault="00D42001" w:rsidP="00D42001">
      <w:pPr>
        <w:jc w:val="center"/>
        <w:rPr>
          <w:b/>
          <w:sz w:val="24"/>
          <w:szCs w:val="24"/>
        </w:rPr>
      </w:pPr>
      <w:r w:rsidRPr="00D42001">
        <w:rPr>
          <w:b/>
          <w:sz w:val="24"/>
          <w:szCs w:val="24"/>
        </w:rPr>
        <w:t>3.Кадровое обеспечение введения ФГОС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2287"/>
        <w:gridCol w:w="1147"/>
        <w:gridCol w:w="1825"/>
        <w:gridCol w:w="2186"/>
        <w:gridCol w:w="1355"/>
      </w:tblGrid>
      <w:tr w:rsidR="00B2713D" w:rsidTr="00B2713D">
        <w:tc>
          <w:tcPr>
            <w:tcW w:w="817" w:type="dxa"/>
          </w:tcPr>
          <w:p w:rsidR="00B2713D" w:rsidRPr="00D42001" w:rsidRDefault="002D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373" w:type="dxa"/>
          </w:tcPr>
          <w:p w:rsidR="00B2713D" w:rsidRPr="002D2FCB" w:rsidRDefault="002D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поэтапного повышения квалификации педагогических работников ДОО по вопросам введения ФГОС ДОУ 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2D2FCB" w:rsidRDefault="002D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B2713D" w:rsidRPr="002D2FCB" w:rsidRDefault="002D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профессиональной компетенции педагогических работников в области организации образовательного процесса и обновления содержания образования в соответствии с ФГОС ДОУ </w:t>
            </w:r>
          </w:p>
        </w:tc>
        <w:tc>
          <w:tcPr>
            <w:tcW w:w="1383" w:type="dxa"/>
          </w:tcPr>
          <w:p w:rsidR="00B2713D" w:rsidRPr="002D2FCB" w:rsidRDefault="002D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План-график </w:t>
            </w:r>
          </w:p>
        </w:tc>
      </w:tr>
      <w:tr w:rsidR="00B2713D" w:rsidTr="00B2713D">
        <w:tc>
          <w:tcPr>
            <w:tcW w:w="817" w:type="dxa"/>
          </w:tcPr>
          <w:p w:rsidR="00B2713D" w:rsidRPr="002D2FCB" w:rsidRDefault="002D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373" w:type="dxa"/>
          </w:tcPr>
          <w:p w:rsidR="00B2713D" w:rsidRPr="002D2FCB" w:rsidRDefault="002D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творческих групп воспитателей по методическим проблемам, связанных с введением ФГОС </w:t>
            </w:r>
            <w:r>
              <w:rPr>
                <w:sz w:val="24"/>
                <w:szCs w:val="24"/>
              </w:rPr>
              <w:lastRenderedPageBreak/>
              <w:t xml:space="preserve">ДОУ 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2D2FCB" w:rsidRDefault="002D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08" w:type="dxa"/>
          </w:tcPr>
          <w:p w:rsidR="00B2713D" w:rsidRPr="002D2FCB" w:rsidRDefault="002D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затруднений </w:t>
            </w:r>
          </w:p>
        </w:tc>
        <w:tc>
          <w:tcPr>
            <w:tcW w:w="1383" w:type="dxa"/>
          </w:tcPr>
          <w:p w:rsidR="00B2713D" w:rsidRPr="002D2FCB" w:rsidRDefault="002D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</w:tc>
      </w:tr>
      <w:tr w:rsidR="00B2713D" w:rsidTr="00B2713D">
        <w:tc>
          <w:tcPr>
            <w:tcW w:w="817" w:type="dxa"/>
          </w:tcPr>
          <w:p w:rsidR="00B2713D" w:rsidRPr="002D2FCB" w:rsidRDefault="002D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373" w:type="dxa"/>
          </w:tcPr>
          <w:p w:rsidR="00B2713D" w:rsidRPr="002D2FCB" w:rsidRDefault="002D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научно-практических конференциях, семинарах по проблемам введения ФГОС ДОУ на различных уровнях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2D2FCB" w:rsidRDefault="002D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B2713D" w:rsidRPr="002D2FCB" w:rsidRDefault="002D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компетенции педагогических работников в области организации образовательного процесса и обновления содержания образования в соответствии с ФГОС ДОУ</w:t>
            </w:r>
          </w:p>
        </w:tc>
        <w:tc>
          <w:tcPr>
            <w:tcW w:w="138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</w:tr>
      <w:tr w:rsidR="00B2713D" w:rsidTr="00B2713D">
        <w:tc>
          <w:tcPr>
            <w:tcW w:w="817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</w:tr>
    </w:tbl>
    <w:p w:rsidR="00B2713D" w:rsidRPr="00641421" w:rsidRDefault="00641421" w:rsidP="00641421">
      <w:pPr>
        <w:jc w:val="center"/>
        <w:rPr>
          <w:b/>
          <w:sz w:val="24"/>
          <w:szCs w:val="24"/>
        </w:rPr>
      </w:pPr>
      <w:r w:rsidRPr="00641421">
        <w:rPr>
          <w:b/>
          <w:sz w:val="24"/>
          <w:szCs w:val="24"/>
        </w:rPr>
        <w:t>4.Материально-техническое обеспечение введения ФГОС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215"/>
        <w:gridCol w:w="749"/>
        <w:gridCol w:w="1700"/>
        <w:gridCol w:w="2193"/>
        <w:gridCol w:w="2050"/>
      </w:tblGrid>
      <w:tr w:rsidR="00641421" w:rsidTr="00B2713D">
        <w:tc>
          <w:tcPr>
            <w:tcW w:w="817" w:type="dxa"/>
          </w:tcPr>
          <w:p w:rsidR="00B2713D" w:rsidRPr="00641421" w:rsidRDefault="0064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373" w:type="dxa"/>
          </w:tcPr>
          <w:p w:rsidR="00B2713D" w:rsidRPr="00641421" w:rsidRDefault="0064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Поэтапное обновление материально-технической базы в соответствии с реализацией ООП дошкольного образования 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641421" w:rsidRDefault="0064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заведующий хозяйством </w:t>
            </w:r>
          </w:p>
        </w:tc>
        <w:tc>
          <w:tcPr>
            <w:tcW w:w="1808" w:type="dxa"/>
          </w:tcPr>
          <w:p w:rsidR="00B2713D" w:rsidRPr="00641421" w:rsidRDefault="0064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соответствие материально-технической базы в соответствии с реализацией ООП с требованиями ФГОС ДОУ </w:t>
            </w:r>
          </w:p>
        </w:tc>
        <w:tc>
          <w:tcPr>
            <w:tcW w:w="1383" w:type="dxa"/>
          </w:tcPr>
          <w:p w:rsidR="00B2713D" w:rsidRPr="00641421" w:rsidRDefault="0064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справка </w:t>
            </w:r>
          </w:p>
        </w:tc>
      </w:tr>
      <w:tr w:rsidR="00641421" w:rsidTr="00B2713D">
        <w:tc>
          <w:tcPr>
            <w:tcW w:w="817" w:type="dxa"/>
          </w:tcPr>
          <w:p w:rsidR="00B2713D" w:rsidRPr="00641421" w:rsidRDefault="0064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373" w:type="dxa"/>
          </w:tcPr>
          <w:p w:rsidR="00B2713D" w:rsidRPr="00641421" w:rsidRDefault="0064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педагогическим работникам, переходящим на ФГОС ДОУ,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641421" w:rsidRDefault="0064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B2713D" w:rsidRPr="00641421" w:rsidRDefault="0064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оперативной ликвидации профессиональных затруднений педагогов </w:t>
            </w:r>
          </w:p>
        </w:tc>
        <w:tc>
          <w:tcPr>
            <w:tcW w:w="1383" w:type="dxa"/>
          </w:tcPr>
          <w:p w:rsidR="00B2713D" w:rsidRPr="00641421" w:rsidRDefault="0064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полезных ссылок на сайте ДОУ «ФГОС»</w:t>
            </w:r>
          </w:p>
        </w:tc>
      </w:tr>
    </w:tbl>
    <w:p w:rsidR="00B2713D" w:rsidRPr="00641421" w:rsidRDefault="00641421" w:rsidP="00641421">
      <w:pPr>
        <w:jc w:val="center"/>
        <w:rPr>
          <w:b/>
          <w:sz w:val="24"/>
          <w:szCs w:val="24"/>
        </w:rPr>
      </w:pPr>
      <w:r w:rsidRPr="00641421">
        <w:rPr>
          <w:b/>
          <w:sz w:val="24"/>
          <w:szCs w:val="24"/>
        </w:rPr>
        <w:t>5.Информационное обеспечение введения ФГОС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2319"/>
        <w:gridCol w:w="1109"/>
        <w:gridCol w:w="1813"/>
        <w:gridCol w:w="2053"/>
        <w:gridCol w:w="1515"/>
      </w:tblGrid>
      <w:tr w:rsidR="00067996" w:rsidTr="00B2713D">
        <w:tc>
          <w:tcPr>
            <w:tcW w:w="817" w:type="dxa"/>
          </w:tcPr>
          <w:p w:rsidR="00B2713D" w:rsidRPr="00641421" w:rsidRDefault="0064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373" w:type="dxa"/>
          </w:tcPr>
          <w:p w:rsidR="00B2713D" w:rsidRPr="00641421" w:rsidRDefault="0064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 обновление материалов на сайте ДОУ по вопросам введения ФГОС ДОУ, в том числе вступивших в силу нормативных </w:t>
            </w:r>
            <w:r>
              <w:rPr>
                <w:sz w:val="24"/>
                <w:szCs w:val="24"/>
              </w:rPr>
              <w:lastRenderedPageBreak/>
              <w:t>документов</w:t>
            </w:r>
            <w:r w:rsidR="00067996">
              <w:rPr>
                <w:sz w:val="24"/>
                <w:szCs w:val="24"/>
              </w:rPr>
              <w:t xml:space="preserve"> по данному вопросу 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067996" w:rsidRDefault="0006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B2713D" w:rsidRPr="00067996" w:rsidRDefault="0006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общественности о ходе и результатах внедрения ФГОС ДОУ</w:t>
            </w:r>
          </w:p>
        </w:tc>
        <w:tc>
          <w:tcPr>
            <w:tcW w:w="1383" w:type="dxa"/>
          </w:tcPr>
          <w:p w:rsidR="00B2713D" w:rsidRPr="00067996" w:rsidRDefault="0006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полезных ссылок, наличие страницы на сайте ДОУ «ФГОС»</w:t>
            </w:r>
          </w:p>
        </w:tc>
      </w:tr>
      <w:tr w:rsidR="00067996" w:rsidTr="00B2713D">
        <w:tc>
          <w:tcPr>
            <w:tcW w:w="817" w:type="dxa"/>
          </w:tcPr>
          <w:p w:rsidR="00B2713D" w:rsidRPr="00067996" w:rsidRDefault="0006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373" w:type="dxa"/>
          </w:tcPr>
          <w:p w:rsidR="00B2713D" w:rsidRPr="00067996" w:rsidRDefault="0006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информирования участников образовательного процесса о введении ФГОС ДОУ посредством использования возможностей сайта (включение в публичный доклад заведующего ДОУ раздела, отражающего ход введения ФГОС ДОУ)</w:t>
            </w: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Pr="00067996" w:rsidRDefault="0006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B2713D" w:rsidRPr="00067996" w:rsidRDefault="0006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общественности о ходе и результатах внедрения ФГОС ДОУ</w:t>
            </w:r>
          </w:p>
        </w:tc>
        <w:tc>
          <w:tcPr>
            <w:tcW w:w="1383" w:type="dxa"/>
          </w:tcPr>
          <w:p w:rsidR="00B2713D" w:rsidRPr="00067996" w:rsidRDefault="0006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публичного отчета на сайте ДОУ</w:t>
            </w:r>
            <w:bookmarkStart w:id="0" w:name="_GoBack"/>
            <w:bookmarkEnd w:id="0"/>
          </w:p>
        </w:tc>
      </w:tr>
      <w:tr w:rsidR="00067996" w:rsidTr="00B2713D">
        <w:tc>
          <w:tcPr>
            <w:tcW w:w="817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2713D" w:rsidRDefault="00B2713D">
            <w:pPr>
              <w:rPr>
                <w:sz w:val="28"/>
                <w:szCs w:val="28"/>
              </w:rPr>
            </w:pPr>
          </w:p>
        </w:tc>
      </w:tr>
    </w:tbl>
    <w:p w:rsidR="00B2713D" w:rsidRPr="00B2713D" w:rsidRDefault="00B2713D">
      <w:pPr>
        <w:rPr>
          <w:sz w:val="28"/>
          <w:szCs w:val="28"/>
        </w:rPr>
      </w:pPr>
    </w:p>
    <w:sectPr w:rsidR="00B2713D" w:rsidRPr="00B2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3D"/>
    <w:rsid w:val="00067996"/>
    <w:rsid w:val="0012733E"/>
    <w:rsid w:val="002D2FCB"/>
    <w:rsid w:val="00641421"/>
    <w:rsid w:val="006759A0"/>
    <w:rsid w:val="00AE1C78"/>
    <w:rsid w:val="00B2713D"/>
    <w:rsid w:val="00B927DE"/>
    <w:rsid w:val="00D4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BCA7-5BFF-4A94-9792-EAA5BADC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2015-01-20T10:55:00Z</dcterms:created>
  <dcterms:modified xsi:type="dcterms:W3CDTF">2015-01-20T12:13:00Z</dcterms:modified>
</cp:coreProperties>
</file>